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E0" w:rsidRPr="00585AE0" w:rsidRDefault="00585AE0" w:rsidP="00585AE0">
      <w:pPr>
        <w:rPr>
          <w:b/>
          <w:sz w:val="20"/>
          <w:szCs w:val="20"/>
        </w:rPr>
      </w:pPr>
      <w:r w:rsidRPr="00585AE0">
        <w:rPr>
          <w:b/>
          <w:sz w:val="20"/>
          <w:szCs w:val="20"/>
        </w:rPr>
        <w:t>[Persbericht]</w:t>
      </w:r>
    </w:p>
    <w:p w:rsidR="00585AE0" w:rsidRPr="00176FDE" w:rsidRDefault="00585AE0" w:rsidP="00585AE0">
      <w:pPr>
        <w:rPr>
          <w:i/>
          <w:sz w:val="20"/>
          <w:szCs w:val="20"/>
        </w:rPr>
      </w:pPr>
      <w:bookmarkStart w:id="0" w:name="_GoBack"/>
      <w:r w:rsidRPr="00176FDE">
        <w:rPr>
          <w:i/>
          <w:sz w:val="20"/>
          <w:szCs w:val="20"/>
        </w:rPr>
        <w:t>Stuur onderstaand bericht naar de pers en/of publiceer het in de lokale krant of op je website. Deze tekst dient als basis en kan nog aangepast worden aan de gebeurtenissen in jouw stad of gemeente.</w:t>
      </w:r>
    </w:p>
    <w:bookmarkEnd w:id="0"/>
    <w:p w:rsidR="00585AE0" w:rsidRPr="00585AE0" w:rsidRDefault="00585AE0" w:rsidP="00585AE0">
      <w:pPr>
        <w:rPr>
          <w:sz w:val="20"/>
          <w:szCs w:val="20"/>
        </w:rPr>
      </w:pPr>
      <w:r w:rsidRPr="00585AE0">
        <w:rPr>
          <w:sz w:val="20"/>
          <w:szCs w:val="20"/>
        </w:rPr>
        <w:t>Dag van de Logopedie in het teken van eHealth</w:t>
      </w:r>
    </w:p>
    <w:p w:rsidR="00585AE0" w:rsidRPr="00585AE0" w:rsidRDefault="00585AE0" w:rsidP="00585AE0">
      <w:pPr>
        <w:rPr>
          <w:sz w:val="20"/>
          <w:szCs w:val="20"/>
        </w:rPr>
      </w:pPr>
      <w:r w:rsidRPr="00585AE0">
        <w:rPr>
          <w:sz w:val="20"/>
          <w:szCs w:val="20"/>
        </w:rPr>
        <w:t xml:space="preserve">EHealth wordt steeds meer toegepast in de zorg. De meest bekende vorm van eHealth binnen de logopedie is sinds de coronacrisis, telelogopedie, waarbij logopedische behandelingen online worden gegeven. Door de maatregelen rondom de coronacrisis waren veel logopedisten het afgelopen jaar genoodzaakt om behandelingen online uit te voeren. In korte tijd hebben zij zich deze, voor velen nieuwe, manier van behandelen eigen gemaakt. Met succes, het lijkt erop dat de telelogopedie ook na deze crisis een behandelmethode blijft waarvoor een patiënt kan kiezen. </w:t>
      </w:r>
    </w:p>
    <w:p w:rsidR="00585AE0" w:rsidRPr="00585AE0" w:rsidRDefault="00585AE0" w:rsidP="00585AE0">
      <w:pPr>
        <w:rPr>
          <w:sz w:val="20"/>
          <w:szCs w:val="20"/>
        </w:rPr>
      </w:pPr>
      <w:r w:rsidRPr="00585AE0">
        <w:rPr>
          <w:sz w:val="20"/>
          <w:szCs w:val="20"/>
        </w:rPr>
        <w:t xml:space="preserve">Dit jaar staat de Europese Dag van de Logopedie, die jaarlijks op 6 maart plaatsvindt, volledig in het teken van eHealth, ofwel elektronische toepassingen die patiënten en zorgverlener helpen om, vaak via internet of een app, met elkaar te communiceren. Op deze dag laten logopedisten zien wat logopedie inhoudt en kan betekenen voor patiënten jong en oud. Logopedie kent veel verschillende behandelgebieden, werkwijzen en patiënten. Ieder jaar wordt tijdens de Dag van de Logopedie een ander onderdeel uitgelicht. </w:t>
      </w:r>
    </w:p>
    <w:p w:rsidR="00585AE0" w:rsidRPr="00585AE0" w:rsidRDefault="00585AE0" w:rsidP="00585AE0">
      <w:pPr>
        <w:rPr>
          <w:sz w:val="20"/>
          <w:szCs w:val="20"/>
        </w:rPr>
      </w:pPr>
      <w:r w:rsidRPr="00585AE0">
        <w:rPr>
          <w:sz w:val="20"/>
          <w:szCs w:val="20"/>
        </w:rPr>
        <w:t>Online behandelen heeft veel voordelen; patiënten hoeven minder vaak op afspraak naar de zorgverlener toe, hebben regie over hun behandeling en meer inzicht in hun gezondheid. EHealth-toepassingen worden daarom vaak als positief ervaren door de patiënt, maar ook de zorgverlener heeft er baat bij. EHealth is een innovatieve manier om logopedie toegankelijker te maken voor de patiënt en werkdruk te verlichten voor logopedist. Het sluit aan bij het digitale tijdperk waarin we leven en zal naar verwachting in de toekomst steeds meer worden ingezet.</w:t>
      </w:r>
    </w:p>
    <w:p w:rsidR="00585AE0" w:rsidRPr="00585AE0" w:rsidRDefault="00585AE0" w:rsidP="00585AE0">
      <w:pPr>
        <w:rPr>
          <w:sz w:val="20"/>
          <w:szCs w:val="20"/>
        </w:rPr>
      </w:pPr>
      <w:r w:rsidRPr="00585AE0">
        <w:rPr>
          <w:sz w:val="20"/>
          <w:szCs w:val="20"/>
        </w:rPr>
        <w:t>Logopedie helpt, altijd en overal!</w:t>
      </w:r>
    </w:p>
    <w:p w:rsidR="00585AE0" w:rsidRPr="00585AE0" w:rsidRDefault="00585AE0" w:rsidP="00585AE0">
      <w:pPr>
        <w:rPr>
          <w:sz w:val="20"/>
          <w:szCs w:val="20"/>
        </w:rPr>
      </w:pPr>
      <w:r w:rsidRPr="00585AE0">
        <w:rPr>
          <w:sz w:val="20"/>
          <w:szCs w:val="20"/>
        </w:rPr>
        <w:t xml:space="preserve">Het vakgebied van de logopedie is veel breder en meeromvattend dan veel mensen weten. Logopedisten behandelen aandoeningen op het gebied van stem, taal, spraak, gehoor en slikken, die grote impact kunnen hebben op het dagelijks functioneren van een patiënt. Door gespecialiseerde zorg te bieden vergroten logopedisten de communicatieve redzaamheid en kwaliteit van leven, voor jong en oud. Bijvoorbeeld van afasiepatiënten na een beroerte of bij spraakstoornissen ten gevolge van een </w:t>
      </w:r>
      <w:proofErr w:type="spellStart"/>
      <w:r w:rsidRPr="00585AE0">
        <w:rPr>
          <w:sz w:val="20"/>
          <w:szCs w:val="20"/>
        </w:rPr>
        <w:t>schisis</w:t>
      </w:r>
      <w:proofErr w:type="spellEnd"/>
      <w:r w:rsidRPr="00585AE0">
        <w:rPr>
          <w:sz w:val="20"/>
          <w:szCs w:val="20"/>
        </w:rPr>
        <w:t>. Logopedisten zorgen ervoor dat jonge kinderen met een taalontwikkelingsstoornis in spraak en taal niet achterblijven bij leeftijdgenootjes.</w:t>
      </w:r>
    </w:p>
    <w:p w:rsidR="00585AE0" w:rsidRPr="00585AE0" w:rsidRDefault="00585AE0" w:rsidP="00585AE0">
      <w:pPr>
        <w:rPr>
          <w:sz w:val="20"/>
          <w:szCs w:val="20"/>
        </w:rPr>
      </w:pPr>
      <w:r w:rsidRPr="00585AE0">
        <w:rPr>
          <w:sz w:val="20"/>
          <w:szCs w:val="20"/>
        </w:rPr>
        <w:t>De logopedist houdt zich niet alleen bezig met het behandelen van aandoeningen, maar kan bijvoorbeeld ook mensen coachen die regelmatig moeten presenteren. Verder houdt de logopedist zich, als deskundige op het gebied van de spraak- en taalontwikkeling, ook bezig met preventie en voorlichting zoals op scholen en in jeugdgezondheidszorg instellingen.</w:t>
      </w:r>
    </w:p>
    <w:p w:rsidR="00585AE0" w:rsidRPr="00585AE0" w:rsidRDefault="00585AE0" w:rsidP="00585AE0">
      <w:pPr>
        <w:rPr>
          <w:sz w:val="20"/>
          <w:szCs w:val="20"/>
        </w:rPr>
      </w:pPr>
      <w:r w:rsidRPr="00585AE0">
        <w:rPr>
          <w:sz w:val="20"/>
          <w:szCs w:val="20"/>
        </w:rPr>
        <w:t xml:space="preserve">Meer weten over logopedie? </w:t>
      </w:r>
    </w:p>
    <w:p w:rsidR="00585AE0" w:rsidRPr="00585AE0" w:rsidRDefault="00585AE0" w:rsidP="00585AE0">
      <w:pPr>
        <w:rPr>
          <w:sz w:val="20"/>
          <w:szCs w:val="20"/>
        </w:rPr>
      </w:pPr>
      <w:r w:rsidRPr="00585AE0">
        <w:rPr>
          <w:sz w:val="20"/>
          <w:szCs w:val="20"/>
        </w:rPr>
        <w:t>Kijk op logopedie.nl</w:t>
      </w:r>
      <w:r w:rsidRPr="00585AE0">
        <w:rPr>
          <w:sz w:val="20"/>
          <w:szCs w:val="20"/>
        </w:rPr>
        <w:t xml:space="preserve"> </w:t>
      </w:r>
    </w:p>
    <w:p w:rsidR="00585AE0" w:rsidRPr="00585AE0" w:rsidRDefault="00585AE0" w:rsidP="00585AE0">
      <w:pPr>
        <w:rPr>
          <w:sz w:val="20"/>
          <w:szCs w:val="20"/>
        </w:rPr>
      </w:pPr>
      <w:r w:rsidRPr="00585AE0">
        <w:rPr>
          <w:sz w:val="20"/>
          <w:szCs w:val="20"/>
        </w:rPr>
        <w:t>--------------------------------------------------------------------------------------------------------------------------------------</w:t>
      </w:r>
    </w:p>
    <w:p w:rsidR="00585AE0" w:rsidRPr="00585AE0" w:rsidRDefault="00585AE0" w:rsidP="00585AE0">
      <w:pPr>
        <w:rPr>
          <w:sz w:val="20"/>
          <w:szCs w:val="20"/>
        </w:rPr>
      </w:pPr>
      <w:r w:rsidRPr="00585AE0">
        <w:rPr>
          <w:sz w:val="20"/>
          <w:szCs w:val="20"/>
        </w:rPr>
        <w:t>Noot voor de redactie:</w:t>
      </w:r>
    </w:p>
    <w:p w:rsidR="00585AE0" w:rsidRPr="00585AE0" w:rsidRDefault="00585AE0" w:rsidP="00585AE0">
      <w:pPr>
        <w:rPr>
          <w:sz w:val="20"/>
          <w:szCs w:val="20"/>
        </w:rPr>
      </w:pPr>
      <w:r w:rsidRPr="00585AE0">
        <w:rPr>
          <w:sz w:val="20"/>
          <w:szCs w:val="20"/>
        </w:rPr>
        <w:t>De Dag van de Logopedie is een initiatief van het CPLOL, de Europese vereniging voor logopedisten. In Nederland wordt deze dag ondersteund door de Nederlandse Vereniging voor Logopedie en Foniatrie (NVLF). De NVLF is de beroepsvereniging van ruim 6.000 logopedisten. Zij werken in een eigen praktijk, het onderwijs of in een instelling in de</w:t>
      </w:r>
    </w:p>
    <w:p w:rsidR="007F664E" w:rsidRPr="00585AE0" w:rsidRDefault="00585AE0" w:rsidP="00585AE0">
      <w:pPr>
        <w:rPr>
          <w:sz w:val="20"/>
          <w:szCs w:val="20"/>
        </w:rPr>
      </w:pPr>
      <w:r w:rsidRPr="00585AE0">
        <w:rPr>
          <w:sz w:val="20"/>
          <w:szCs w:val="20"/>
        </w:rPr>
        <w:t>gezondheidszorg. Voor meer informatie naar aanleiding van dit persbericht kunt u contact opnemen met de NVLF, via telefoon 0348-457070, communicatie@nvlf.nl of kijk op www.nvlf.nl.</w:t>
      </w:r>
    </w:p>
    <w:sectPr w:rsidR="007F664E" w:rsidRPr="00585AE0" w:rsidSect="00585AE0">
      <w:headerReference w:type="default" r:id="rId6"/>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AE0" w:rsidRDefault="00585AE0" w:rsidP="00585AE0">
      <w:pPr>
        <w:spacing w:after="0" w:line="240" w:lineRule="auto"/>
      </w:pPr>
      <w:r>
        <w:separator/>
      </w:r>
    </w:p>
  </w:endnote>
  <w:endnote w:type="continuationSeparator" w:id="0">
    <w:p w:rsidR="00585AE0" w:rsidRDefault="00585AE0" w:rsidP="0058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AE0" w:rsidRDefault="00585AE0" w:rsidP="00585AE0">
      <w:pPr>
        <w:spacing w:after="0" w:line="240" w:lineRule="auto"/>
      </w:pPr>
      <w:r>
        <w:separator/>
      </w:r>
    </w:p>
  </w:footnote>
  <w:footnote w:type="continuationSeparator" w:id="0">
    <w:p w:rsidR="00585AE0" w:rsidRDefault="00585AE0" w:rsidP="00585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E0" w:rsidRDefault="00585AE0">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3.5pt;height:65.25pt">
          <v:imagedata r:id="rId1" o:title="Dag vd Logopedie-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E0"/>
    <w:rsid w:val="00176FDE"/>
    <w:rsid w:val="00585AE0"/>
    <w:rsid w:val="00841865"/>
    <w:rsid w:val="00F80E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9F178"/>
  <w15:chartTrackingRefBased/>
  <w15:docId w15:val="{EE04F31F-55BA-41E2-B006-1037CF08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85A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5AE0"/>
  </w:style>
  <w:style w:type="paragraph" w:styleId="Voettekst">
    <w:name w:val="footer"/>
    <w:basedOn w:val="Standaard"/>
    <w:link w:val="VoettekstChar"/>
    <w:uiPriority w:val="99"/>
    <w:unhideWhenUsed/>
    <w:rsid w:val="00585A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559</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ASC</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Hijdra</dc:creator>
  <cp:keywords/>
  <dc:description/>
  <cp:lastModifiedBy>Karin Hijdra</cp:lastModifiedBy>
  <cp:revision>2</cp:revision>
  <dcterms:created xsi:type="dcterms:W3CDTF">2021-02-23T13:02:00Z</dcterms:created>
  <dcterms:modified xsi:type="dcterms:W3CDTF">2021-02-23T13:07:00Z</dcterms:modified>
</cp:coreProperties>
</file>